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72A6A">
      <w:pPr>
        <w:pStyle w:val="4"/>
        <w:jc w:val="left"/>
      </w:pPr>
      <w:bookmarkStart w:id="0" w:name="_Toc69810748"/>
      <w:bookmarkStart w:id="1" w:name="_Toc32343"/>
      <w:bookmarkStart w:id="2" w:name="_Toc82507468"/>
      <w:bookmarkStart w:id="3" w:name="_Toc82520904"/>
      <w:r>
        <w:rPr>
          <w:rFonts w:hint="eastAsia"/>
        </w:rPr>
        <w:t>招标公告附件</w:t>
      </w:r>
      <w:r>
        <w:t>1</w:t>
      </w:r>
      <w:bookmarkEnd w:id="0"/>
      <w:r>
        <w:rPr>
          <w:rFonts w:hint="eastAsia"/>
        </w:rPr>
        <w:t>：</w:t>
      </w:r>
      <w:bookmarkEnd w:id="1"/>
      <w:bookmarkEnd w:id="2"/>
      <w:bookmarkEnd w:id="3"/>
      <w:r>
        <w:rPr>
          <w:rFonts w:hint="eastAsia"/>
        </w:rPr>
        <w:t>（与报名资格一致）</w:t>
      </w:r>
    </w:p>
    <w:p w14:paraId="3051B7B1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投标报名资格审查指引表</w:t>
      </w:r>
    </w:p>
    <w:tbl>
      <w:tblPr>
        <w:tblStyle w:val="12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276"/>
        <w:gridCol w:w="3456"/>
        <w:gridCol w:w="3118"/>
        <w:gridCol w:w="797"/>
      </w:tblGrid>
      <w:tr w14:paraId="58B20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8" w:type="dxa"/>
            <w:shd w:val="clear" w:color="auto" w:fill="FFFFFF"/>
            <w:vAlign w:val="center"/>
          </w:tcPr>
          <w:p w14:paraId="31A235B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1DCC17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项目内容</w:t>
            </w:r>
          </w:p>
        </w:tc>
        <w:tc>
          <w:tcPr>
            <w:tcW w:w="3456" w:type="dxa"/>
            <w:shd w:val="clear" w:color="auto" w:fill="FFFFFF"/>
            <w:vAlign w:val="center"/>
          </w:tcPr>
          <w:p w14:paraId="20BF0B2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资格条件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455011B4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评审资料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4B75A2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资料 情况</w:t>
            </w:r>
          </w:p>
        </w:tc>
      </w:tr>
      <w:tr w14:paraId="78D96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8" w:type="dxa"/>
            <w:vAlign w:val="center"/>
          </w:tcPr>
          <w:p w14:paraId="34647B5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276" w:type="dxa"/>
            <w:vAlign w:val="center"/>
          </w:tcPr>
          <w:p w14:paraId="213B278A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营业执照</w:t>
            </w:r>
          </w:p>
        </w:tc>
        <w:tc>
          <w:tcPr>
            <w:tcW w:w="3456" w:type="dxa"/>
            <w:vAlign w:val="center"/>
          </w:tcPr>
          <w:p w14:paraId="09D419D9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投标人必须遵守国家有关的法律、法规，并具有独立法人资格，具有独立承担民事责任的能力；</w:t>
            </w:r>
          </w:p>
          <w:p w14:paraId="713FD77D">
            <w:pPr>
              <w:pStyle w:val="2"/>
              <w:numPr>
                <w:ilvl w:val="0"/>
                <w:numId w:val="1"/>
              </w:numPr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具备市级（含）以上环卫清洁行业协会颁发的清洁服务企业资格等级乙级（含）以上专业资质。</w:t>
            </w:r>
          </w:p>
        </w:tc>
        <w:tc>
          <w:tcPr>
            <w:tcW w:w="3118" w:type="dxa"/>
            <w:vAlign w:val="center"/>
          </w:tcPr>
          <w:p w14:paraId="0478020F">
            <w:pPr>
              <w:spacing w:line="360" w:lineRule="auto"/>
            </w:pPr>
            <w:r>
              <w:rPr>
                <w:rFonts w:hint="eastAsia"/>
              </w:rPr>
              <w:t>（1）需</w:t>
            </w:r>
            <w:r>
              <w:t>提供有效的</w:t>
            </w:r>
            <w:r>
              <w:rPr>
                <w:rFonts w:hint="eastAsia"/>
              </w:rPr>
              <w:t>加盖公章的</w:t>
            </w:r>
            <w:r>
              <w:t>营业执照复印件（收复印件</w:t>
            </w:r>
            <w:r>
              <w:rPr>
                <w:rFonts w:hint="eastAsia"/>
              </w:rPr>
              <w:t>,验原件</w:t>
            </w:r>
            <w:r>
              <w:t>）</w:t>
            </w:r>
            <w:r>
              <w:rPr>
                <w:rFonts w:hint="eastAsia"/>
              </w:rPr>
              <w:t>；</w:t>
            </w:r>
          </w:p>
          <w:p w14:paraId="5B1BC301">
            <w:pPr>
              <w:spacing w:line="360" w:lineRule="auto"/>
            </w:pPr>
            <w:r>
              <w:t>（</w:t>
            </w:r>
            <w:r>
              <w:rPr>
                <w:rFonts w:hint="eastAsia"/>
              </w:rPr>
              <w:t>2）提供加盖公章的企业及个人资质证书复印件（原件备查）。</w:t>
            </w:r>
          </w:p>
        </w:tc>
        <w:tc>
          <w:tcPr>
            <w:tcW w:w="797" w:type="dxa"/>
          </w:tcPr>
          <w:p w14:paraId="05C6616B">
            <w:pPr>
              <w:spacing w:line="360" w:lineRule="auto"/>
              <w:rPr>
                <w:rFonts w:ascii="宋体" w:hAnsi="宋体"/>
              </w:rPr>
            </w:pPr>
          </w:p>
        </w:tc>
      </w:tr>
      <w:tr w14:paraId="45F99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8" w:type="dxa"/>
            <w:vAlign w:val="center"/>
          </w:tcPr>
          <w:p w14:paraId="437B496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14:paraId="724AD363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投标人员资格证明书</w:t>
            </w:r>
          </w:p>
        </w:tc>
        <w:tc>
          <w:tcPr>
            <w:tcW w:w="3456" w:type="dxa"/>
            <w:vAlign w:val="center"/>
          </w:tcPr>
          <w:p w14:paraId="6350016D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（1）具有法定代表人身份证明书；</w:t>
            </w:r>
          </w:p>
          <w:p w14:paraId="50ACC7E4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（2）具有法人授权委托证明书。</w:t>
            </w:r>
          </w:p>
        </w:tc>
        <w:tc>
          <w:tcPr>
            <w:tcW w:w="3118" w:type="dxa"/>
            <w:vAlign w:val="center"/>
          </w:tcPr>
          <w:p w14:paraId="0C2D7662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（1）提供加盖公章的法定代表人身份证明书原件；</w:t>
            </w:r>
          </w:p>
          <w:p w14:paraId="48EEF30A">
            <w:pPr>
              <w:spacing w:line="360" w:lineRule="auto"/>
            </w:pPr>
            <w:r>
              <w:rPr>
                <w:rFonts w:hint="eastAsia" w:ascii="宋体" w:hAnsi="宋体"/>
              </w:rPr>
              <w:t>（2）提供加盖公章的法定代表人授权委托书原件（授权代表身份证原件备查）。</w:t>
            </w:r>
          </w:p>
        </w:tc>
        <w:tc>
          <w:tcPr>
            <w:tcW w:w="797" w:type="dxa"/>
          </w:tcPr>
          <w:p w14:paraId="6FF227BC">
            <w:pPr>
              <w:spacing w:line="360" w:lineRule="auto"/>
              <w:rPr>
                <w:rFonts w:ascii="宋体" w:hAnsi="宋体"/>
              </w:rPr>
            </w:pPr>
          </w:p>
        </w:tc>
      </w:tr>
      <w:tr w14:paraId="0C62F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8" w:type="dxa"/>
            <w:vAlign w:val="center"/>
          </w:tcPr>
          <w:p w14:paraId="124D1E1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276" w:type="dxa"/>
            <w:vAlign w:val="center"/>
          </w:tcPr>
          <w:p w14:paraId="4CFFFB62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联合体说明</w:t>
            </w:r>
          </w:p>
        </w:tc>
        <w:tc>
          <w:tcPr>
            <w:tcW w:w="3456" w:type="dxa"/>
            <w:vAlign w:val="center"/>
          </w:tcPr>
          <w:p w14:paraId="79C1EE12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本项目不接受联合体投标</w:t>
            </w:r>
          </w:p>
        </w:tc>
        <w:tc>
          <w:tcPr>
            <w:tcW w:w="3118" w:type="dxa"/>
            <w:vAlign w:val="center"/>
          </w:tcPr>
          <w:p w14:paraId="5D8B90D8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需提供说明并加盖公章</w:t>
            </w:r>
          </w:p>
        </w:tc>
        <w:tc>
          <w:tcPr>
            <w:tcW w:w="797" w:type="dxa"/>
          </w:tcPr>
          <w:p w14:paraId="66C0ADD7">
            <w:pPr>
              <w:spacing w:line="360" w:lineRule="auto"/>
              <w:rPr>
                <w:rFonts w:ascii="宋体" w:hAnsi="宋体"/>
              </w:rPr>
            </w:pPr>
          </w:p>
        </w:tc>
      </w:tr>
      <w:tr w14:paraId="3ABEB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518" w:type="dxa"/>
            <w:vAlign w:val="center"/>
          </w:tcPr>
          <w:p w14:paraId="3B52FF2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276" w:type="dxa"/>
            <w:vAlign w:val="center"/>
          </w:tcPr>
          <w:p w14:paraId="65C71AB9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信用记录</w:t>
            </w:r>
          </w:p>
        </w:tc>
        <w:tc>
          <w:tcPr>
            <w:tcW w:w="3456" w:type="dxa"/>
            <w:vAlign w:val="center"/>
          </w:tcPr>
          <w:p w14:paraId="03C6702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  <w:shd w:val="clear" w:color="auto" w:fill="FFFFFF"/>
              </w:rPr>
              <w:t>未列入“信用中国”网站失信被执行人、重大税收违法案件当事人名单</w:t>
            </w:r>
          </w:p>
        </w:tc>
        <w:tc>
          <w:tcPr>
            <w:tcW w:w="3118" w:type="dxa"/>
            <w:vAlign w:val="center"/>
          </w:tcPr>
          <w:p w14:paraId="68BBA1A2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</w:t>
            </w:r>
            <w:r>
              <w:rPr>
                <w:rFonts w:ascii="宋体" w:hAnsi="宋体"/>
              </w:rPr>
              <w:t>人自行通过“信用中国”网站</w:t>
            </w:r>
            <w:r>
              <w:rPr>
                <w:rFonts w:hint="eastAsia" w:ascii="宋体" w:hAnsi="宋体" w:cs="宋体"/>
              </w:rPr>
              <w:t>（</w:t>
            </w:r>
            <w:r>
              <w:rPr>
                <w:rFonts w:hint="eastAsia" w:ascii="宋体" w:hAnsi="宋体" w:cs="宋体"/>
                <w:shd w:val="clear" w:color="auto" w:fill="FFFFFF"/>
              </w:rPr>
              <w:t>https://www.creditchina.gov.cn/</w:t>
            </w:r>
            <w:r>
              <w:rPr>
                <w:rFonts w:hint="eastAsia" w:ascii="宋体" w:hAnsi="宋体" w:cs="宋体"/>
              </w:rPr>
              <w:t>）</w:t>
            </w:r>
            <w:r>
              <w:rPr>
                <w:rFonts w:ascii="宋体" w:hAnsi="宋体"/>
                <w:shd w:val="clear" w:color="auto" w:fill="FFFFFF"/>
              </w:rPr>
              <w:t>提供查询结果网页打印件加盖公章</w:t>
            </w:r>
          </w:p>
        </w:tc>
        <w:tc>
          <w:tcPr>
            <w:tcW w:w="797" w:type="dxa"/>
          </w:tcPr>
          <w:p w14:paraId="122A3EFF">
            <w:pPr>
              <w:spacing w:line="360" w:lineRule="auto"/>
              <w:rPr>
                <w:rFonts w:ascii="宋体" w:hAnsi="宋体"/>
              </w:rPr>
            </w:pPr>
          </w:p>
        </w:tc>
      </w:tr>
      <w:tr w14:paraId="3AD6B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8" w:type="dxa"/>
            <w:vAlign w:val="center"/>
          </w:tcPr>
          <w:p w14:paraId="0827D4F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276" w:type="dxa"/>
            <w:vAlign w:val="center"/>
          </w:tcPr>
          <w:p w14:paraId="75171723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投标人</w:t>
            </w:r>
          </w:p>
        </w:tc>
        <w:tc>
          <w:tcPr>
            <w:tcW w:w="3456" w:type="dxa"/>
            <w:vAlign w:val="center"/>
          </w:tcPr>
          <w:p w14:paraId="3772D551"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法人及授权人联系电话和邮箱</w:t>
            </w:r>
          </w:p>
        </w:tc>
        <w:tc>
          <w:tcPr>
            <w:tcW w:w="3118" w:type="dxa"/>
            <w:vAlign w:val="center"/>
          </w:tcPr>
          <w:p w14:paraId="228CF5DD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需提供法定代表人身份证明书及法定代表人授权委托书原件</w:t>
            </w:r>
          </w:p>
        </w:tc>
        <w:tc>
          <w:tcPr>
            <w:tcW w:w="797" w:type="dxa"/>
            <w:vAlign w:val="center"/>
          </w:tcPr>
          <w:p w14:paraId="635C17CD"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</w:p>
        </w:tc>
      </w:tr>
    </w:tbl>
    <w:p w14:paraId="5FBAE26B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注：</w:t>
      </w:r>
    </w:p>
    <w:p w14:paraId="03C878AC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．以上资格审查合格条件标准中如出现一处不符合要求，其投标报名将不被接受；</w:t>
      </w:r>
    </w:p>
    <w:p w14:paraId="135B2960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．评议标准以招标人和招标机构的意见为准；</w:t>
      </w:r>
    </w:p>
    <w:p w14:paraId="15464238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．以上资料各项证书的有效期请自行核对并在报名时提交。</w:t>
      </w:r>
    </w:p>
    <w:p w14:paraId="03A0D678">
      <w:r>
        <w:rPr>
          <w:rFonts w:hint="eastAsia" w:ascii="宋体" w:hAnsi="宋体"/>
          <w:b/>
        </w:rPr>
        <w:t>4．以上资料需同时提供电子扫描件。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D3E2B0"/>
    <w:multiLevelType w:val="singleLevel"/>
    <w:tmpl w:val="C9D3E2B0"/>
    <w:lvl w:ilvl="0" w:tentative="0">
      <w:start w:val="1"/>
      <w:numFmt w:val="decimal"/>
      <w:suff w:val="nothing"/>
      <w:lvlText w:val="（%1）"/>
      <w:lvlJc w:val="left"/>
      <w:rPr>
        <w:rFonts w:hint="default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7B"/>
    <w:rsid w:val="00011804"/>
    <w:rsid w:val="000B7830"/>
    <w:rsid w:val="001917DF"/>
    <w:rsid w:val="002C5DA0"/>
    <w:rsid w:val="002C5E48"/>
    <w:rsid w:val="003642A3"/>
    <w:rsid w:val="003E4576"/>
    <w:rsid w:val="00400538"/>
    <w:rsid w:val="00427428"/>
    <w:rsid w:val="00437443"/>
    <w:rsid w:val="00461166"/>
    <w:rsid w:val="004E4301"/>
    <w:rsid w:val="00552E53"/>
    <w:rsid w:val="00592202"/>
    <w:rsid w:val="0072070D"/>
    <w:rsid w:val="0073287B"/>
    <w:rsid w:val="007C1E88"/>
    <w:rsid w:val="008D7C39"/>
    <w:rsid w:val="0090765D"/>
    <w:rsid w:val="009C7E5B"/>
    <w:rsid w:val="00A55F8D"/>
    <w:rsid w:val="00AB4FFB"/>
    <w:rsid w:val="00AC0A00"/>
    <w:rsid w:val="00C40A1B"/>
    <w:rsid w:val="00C4347C"/>
    <w:rsid w:val="00CA4A87"/>
    <w:rsid w:val="00DC667B"/>
    <w:rsid w:val="00E82C82"/>
    <w:rsid w:val="00E85867"/>
    <w:rsid w:val="00F63541"/>
    <w:rsid w:val="08662942"/>
    <w:rsid w:val="12081683"/>
    <w:rsid w:val="1516653C"/>
    <w:rsid w:val="1EF65EF6"/>
    <w:rsid w:val="247115FC"/>
    <w:rsid w:val="24B56DF0"/>
    <w:rsid w:val="30A77088"/>
    <w:rsid w:val="361C0708"/>
    <w:rsid w:val="39AB62A8"/>
    <w:rsid w:val="424E505A"/>
    <w:rsid w:val="64CD62E4"/>
    <w:rsid w:val="6B5A722E"/>
    <w:rsid w:val="70337F93"/>
    <w:rsid w:val="7DE278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="仿宋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9"/>
    <w:pPr>
      <w:keepNext/>
      <w:keepLines/>
      <w:widowControl/>
      <w:spacing w:before="340" w:after="330" w:line="578" w:lineRule="auto"/>
      <w:outlineLvl w:val="0"/>
    </w:pPr>
    <w:rPr>
      <w:rFonts w:ascii="仿宋" w:hAnsi="仿宋" w:eastAsia="仿宋" w:cs="仿宋"/>
      <w:b/>
      <w:bCs/>
      <w:kern w:val="44"/>
      <w:sz w:val="44"/>
      <w:szCs w:val="44"/>
      <w:lang w:eastAsia="en-US" w:bidi="en-US"/>
    </w:rPr>
  </w:style>
  <w:style w:type="paragraph" w:styleId="4">
    <w:name w:val="heading 2"/>
    <w:basedOn w:val="5"/>
    <w:next w:val="6"/>
    <w:link w:val="20"/>
    <w:qFormat/>
    <w:uiPriority w:val="0"/>
    <w:pPr>
      <w:widowControl w:val="0"/>
      <w:jc w:val="center"/>
      <w:outlineLvl w:val="1"/>
    </w:pPr>
    <w:rPr>
      <w:rFonts w:ascii="Arial" w:hAnsi="Arial" w:eastAsia="宋体" w:cs="Times New Roman"/>
      <w:b w:val="0"/>
      <w:bCs w:val="0"/>
      <w:kern w:val="2"/>
      <w:lang w:eastAsia="zh-CN" w:bidi="ar-SA"/>
    </w:rPr>
  </w:style>
  <w:style w:type="paragraph" w:styleId="5">
    <w:name w:val="heading 3"/>
    <w:basedOn w:val="1"/>
    <w:next w:val="1"/>
    <w:link w:val="21"/>
    <w:semiHidden/>
    <w:unhideWhenUsed/>
    <w:qFormat/>
    <w:uiPriority w:val="9"/>
    <w:pPr>
      <w:keepNext/>
      <w:keepLines/>
      <w:widowControl/>
      <w:spacing w:before="260" w:after="260" w:line="416" w:lineRule="auto"/>
      <w:outlineLvl w:val="2"/>
    </w:pPr>
    <w:rPr>
      <w:rFonts w:ascii="仿宋" w:hAnsi="仿宋" w:eastAsia="仿宋" w:cs="仿宋"/>
      <w:b/>
      <w:bCs/>
      <w:kern w:val="0"/>
      <w:sz w:val="32"/>
      <w:szCs w:val="32"/>
      <w:lang w:eastAsia="en-US" w:bidi="en-US"/>
    </w:rPr>
  </w:style>
  <w:style w:type="paragraph" w:styleId="6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8"/>
    <w:semiHidden/>
    <w:unhideWhenUsed/>
    <w:qFormat/>
    <w:uiPriority w:val="99"/>
    <w:pPr>
      <w:widowControl/>
      <w:spacing w:after="120" w:line="341" w:lineRule="auto"/>
    </w:pPr>
    <w:rPr>
      <w:rFonts w:ascii="仿宋" w:hAnsi="仿宋" w:eastAsia="仿宋" w:cs="仿宋"/>
      <w:kern w:val="0"/>
      <w:sz w:val="24"/>
      <w:szCs w:val="24"/>
      <w:lang w:eastAsia="en-US" w:bidi="en-US"/>
    </w:rPr>
  </w:style>
  <w:style w:type="paragraph" w:styleId="7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  <w:style w:type="paragraph" w:styleId="8">
    <w:name w:val="footer"/>
    <w:basedOn w:val="1"/>
    <w:link w:val="17"/>
    <w:semiHidden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仿宋" w:hAnsi="仿宋" w:eastAsia="仿宋" w:cs="仿宋"/>
      <w:kern w:val="0"/>
      <w:sz w:val="18"/>
      <w:szCs w:val="18"/>
      <w:lang w:eastAsia="en-US" w:bidi="en-US"/>
    </w:rPr>
  </w:style>
  <w:style w:type="paragraph" w:styleId="9">
    <w:name w:val="header"/>
    <w:basedOn w:val="1"/>
    <w:link w:val="16"/>
    <w:semiHidden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" w:hAnsi="仿宋" w:eastAsia="仿宋" w:cs="仿宋"/>
      <w:kern w:val="0"/>
      <w:sz w:val="18"/>
      <w:szCs w:val="18"/>
      <w:lang w:eastAsia="en-US" w:bidi="en-US"/>
    </w:rPr>
  </w:style>
  <w:style w:type="paragraph" w:styleId="10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"/>
    <w:basedOn w:val="2"/>
    <w:link w:val="19"/>
    <w:unhideWhenUsed/>
    <w:qFormat/>
    <w:uiPriority w:val="99"/>
    <w:pPr>
      <w:widowControl w:val="0"/>
      <w:spacing w:line="240" w:lineRule="auto"/>
      <w:ind w:firstLine="420" w:firstLineChars="100"/>
    </w:pPr>
    <w:rPr>
      <w:rFonts w:ascii="Times New Roman" w:hAnsi="Times New Roman" w:eastAsia="宋体" w:cs="Times New Roman"/>
      <w:kern w:val="2"/>
      <w:sz w:val="21"/>
      <w:szCs w:val="21"/>
      <w:lang w:eastAsia="zh-CN" w:bidi="ar-SA"/>
    </w:rPr>
  </w:style>
  <w:style w:type="character" w:styleId="14">
    <w:name w:val="FollowedHyperlink"/>
    <w:basedOn w:val="13"/>
    <w:semiHidden/>
    <w:unhideWhenUsed/>
    <w:uiPriority w:val="99"/>
    <w:rPr>
      <w:color w:val="800080"/>
      <w:u w:val="single"/>
    </w:rPr>
  </w:style>
  <w:style w:type="character" w:styleId="15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6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8"/>
    <w:semiHidden/>
    <w:qFormat/>
    <w:uiPriority w:val="99"/>
    <w:rPr>
      <w:sz w:val="18"/>
      <w:szCs w:val="18"/>
    </w:rPr>
  </w:style>
  <w:style w:type="character" w:customStyle="1" w:styleId="18">
    <w:name w:val="正文文本 Char"/>
    <w:basedOn w:val="13"/>
    <w:link w:val="2"/>
    <w:semiHidden/>
    <w:qFormat/>
    <w:uiPriority w:val="99"/>
  </w:style>
  <w:style w:type="character" w:customStyle="1" w:styleId="19">
    <w:name w:val="正文首行缩进 Char"/>
    <w:basedOn w:val="18"/>
    <w:link w:val="11"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eastAsia="zh-CN" w:bidi="ar-SA"/>
    </w:rPr>
  </w:style>
  <w:style w:type="character" w:customStyle="1" w:styleId="20">
    <w:name w:val="标题 2 Char"/>
    <w:basedOn w:val="13"/>
    <w:link w:val="4"/>
    <w:qFormat/>
    <w:uiPriority w:val="0"/>
    <w:rPr>
      <w:rFonts w:ascii="Arial" w:hAnsi="Arial" w:eastAsia="宋体" w:cs="Times New Roman"/>
      <w:kern w:val="2"/>
      <w:sz w:val="32"/>
      <w:szCs w:val="32"/>
      <w:lang w:eastAsia="zh-CN" w:bidi="ar-SA"/>
    </w:rPr>
  </w:style>
  <w:style w:type="character" w:customStyle="1" w:styleId="21">
    <w:name w:val="标题 3 Char"/>
    <w:basedOn w:val="13"/>
    <w:link w:val="5"/>
    <w:semiHidden/>
    <w:qFormat/>
    <w:uiPriority w:val="9"/>
    <w:rPr>
      <w:b/>
      <w:bCs/>
      <w:sz w:val="32"/>
      <w:szCs w:val="32"/>
    </w:rPr>
  </w:style>
  <w:style w:type="character" w:customStyle="1" w:styleId="22">
    <w:name w:val="标题 4 Char"/>
    <w:basedOn w:val="13"/>
    <w:link w:val="6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标题 1 Char"/>
    <w:basedOn w:val="13"/>
    <w:link w:val="3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2025</Words>
  <Characters>2179</Characters>
  <Lines>21</Lines>
  <Paragraphs>6</Paragraphs>
  <TotalTime>10</TotalTime>
  <ScaleCrop>false</ScaleCrop>
  <LinksUpToDate>false</LinksUpToDate>
  <CharactersWithSpaces>2292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2024-12-12T01:36:00Z</dcterms:created>
  <dc:creator>Microsoft</dc:creator>
  <cp:lastModifiedBy>sister</cp:lastModifiedBy>
  <cp:lastPrinted>2025-03-31T01:49:00Z</cp:lastPrinted>
  <dcterms:modified xsi:type="dcterms:W3CDTF">2025-04-08T08:42:16Z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eyJoZGlkIjoiOWRlMzAzNTFhYjUzNWQyMGM1ZTllZDg2NWZmNTA2ZTQiLCJ1c2VySWQiOiI3NTA4NTgxOTgifQ==</vt:lpwstr>
  </property>
  <property fmtid="{D5CDD505-2E9C-101B-9397-08002B2CF9AE}" pid="4" name="ICV">
    <vt:lpwstr>F4CFFD422D6347E682F5A827DB568A78_13</vt:lpwstr>
  </property>
</Properties>
</file>